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BB4E14" w:rsidRPr="00BB4E14">
        <w:rPr>
          <w:rFonts w:ascii="Georgia" w:eastAsia="Georgia" w:hAnsi="Georgia" w:cs="Georgia"/>
          <w:b/>
          <w:sz w:val="20"/>
          <w:szCs w:val="20"/>
        </w:rPr>
        <w:t>SSO Stanisław Pilarczyk</w:t>
      </w:r>
    </w:p>
    <w:p w:rsidR="00CA0801" w:rsidRDefault="00117392">
      <w:r>
        <w:rPr>
          <w:rFonts w:ascii="Georgia" w:eastAsia="Georgia" w:hAnsi="Georgia" w:cs="Georgia"/>
          <w:b/>
          <w:sz w:val="20"/>
          <w:szCs w:val="20"/>
          <w:highlight w:val="white"/>
        </w:rPr>
        <w:t xml:space="preserve">Sąd Okręgowy w </w:t>
      </w:r>
      <w:r w:rsidR="00BB4E14">
        <w:rPr>
          <w:rFonts w:ascii="Georgia" w:eastAsia="Georgia" w:hAnsi="Georgia" w:cs="Georgia"/>
          <w:b/>
          <w:sz w:val="20"/>
          <w:szCs w:val="20"/>
        </w:rPr>
        <w:t>Kaliszu</w:t>
      </w:r>
    </w:p>
    <w:p w:rsidR="00CA0801" w:rsidRPr="00BB4E14"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BB4E14" w:rsidRPr="00BB4E14">
        <w:rPr>
          <w:rFonts w:ascii="Georgia" w:eastAsia="Georgia" w:hAnsi="Georgia" w:cs="Georgia"/>
          <w:b/>
          <w:sz w:val="20"/>
          <w:szCs w:val="20"/>
          <w:highlight w:val="white"/>
        </w:rPr>
        <w:t>prezes@kalisz.so.gov.pl</w:t>
      </w:r>
    </w:p>
    <w:p w:rsidR="00CA0801" w:rsidRPr="00BB4E14" w:rsidRDefault="00CA0801">
      <w:pPr>
        <w:rPr>
          <w:rFonts w:ascii="Georgia" w:eastAsia="Georgia" w:hAnsi="Georgia" w:cs="Georgia"/>
          <w:b/>
          <w:sz w:val="20"/>
          <w:szCs w:val="20"/>
          <w:highlight w:val="white"/>
        </w:rPr>
      </w:pPr>
    </w:p>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BB4E14">
        <w:rPr>
          <w:rFonts w:ascii="Georgia" w:eastAsia="Georgia" w:hAnsi="Georgia" w:cs="Georgia"/>
          <w:b/>
          <w:sz w:val="20"/>
          <w:szCs w:val="20"/>
          <w:highlight w:val="white"/>
        </w:rPr>
        <w:t>Kaliszu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BB4E14" w:rsidRPr="00BB4E14">
        <w:rPr>
          <w:rFonts w:ascii="Georgia" w:eastAsia="Georgia" w:hAnsi="Georgia" w:cs="Georgia"/>
          <w:sz w:val="20"/>
          <w:szCs w:val="20"/>
          <w:highlight w:val="white"/>
        </w:rPr>
        <w:t>Kaliszu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BB4E14">
        <w:rPr>
          <w:rFonts w:ascii="Georgia" w:eastAsia="Georgia" w:hAnsi="Georgia" w:cs="Georgia"/>
          <w:sz w:val="20"/>
          <w:szCs w:val="20"/>
        </w:rPr>
        <w:t>Kaliszu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E5" w:rsidRDefault="007531E5">
      <w:pPr>
        <w:spacing w:line="240" w:lineRule="auto"/>
      </w:pPr>
      <w:r>
        <w:separator/>
      </w:r>
    </w:p>
  </w:endnote>
  <w:endnote w:type="continuationSeparator" w:id="0">
    <w:p w:rsidR="007531E5" w:rsidRDefault="00753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7531E5">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BB4E1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E5" w:rsidRDefault="007531E5">
      <w:pPr>
        <w:spacing w:line="240" w:lineRule="auto"/>
      </w:pPr>
      <w:r>
        <w:separator/>
      </w:r>
    </w:p>
  </w:footnote>
  <w:footnote w:type="continuationSeparator" w:id="0">
    <w:p w:rsidR="007531E5" w:rsidRDefault="007531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7531E5">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5336E3"/>
    <w:rsid w:val="00547D18"/>
    <w:rsid w:val="007531E5"/>
    <w:rsid w:val="00933E0E"/>
    <w:rsid w:val="00BB4E14"/>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1994</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2017-01-13T23:04:00Z</dcterms:created>
  <dcterms:modified xsi:type="dcterms:W3CDTF">2017-01-13T23:05:00Z</dcterms:modified>
</cp:coreProperties>
</file>